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0213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0213C">
        <w:rPr>
          <w:rFonts w:asciiTheme="minorHAnsi" w:hAnsiTheme="minorHAnsi"/>
          <w:b/>
          <w:noProof/>
          <w:sz w:val="28"/>
          <w:szCs w:val="28"/>
        </w:rPr>
        <w:t>31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0213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0213C" w:rsidRPr="00CA2C0E" w:rsidRDefault="00CA2C0E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 </w:t>
      </w:r>
      <w:r w:rsidRPr="00CA2C0E">
        <w:rPr>
          <w:rFonts w:ascii="Calibri" w:eastAsia="Arial" w:hAnsi="Calibri" w:cs="Calibri"/>
          <w:sz w:val="28"/>
          <w:szCs w:val="28"/>
        </w:rPr>
        <w:t>“</w:t>
      </w:r>
      <w:r w:rsidR="00C0213C" w:rsidRPr="00C0213C">
        <w:rPr>
          <w:rFonts w:ascii="Calibri" w:eastAsia="Arial" w:hAnsi="Calibri" w:cs="Calibri"/>
          <w:sz w:val="28"/>
          <w:szCs w:val="28"/>
        </w:rPr>
        <w:t xml:space="preserve">Η </w:t>
      </w:r>
      <w:proofErr w:type="spellStart"/>
      <w:r w:rsidR="00C0213C" w:rsidRPr="00C0213C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="00C0213C" w:rsidRPr="00C0213C">
        <w:rPr>
          <w:rFonts w:ascii="Calibri" w:eastAsia="Arial" w:hAnsi="Calibri" w:cs="Calibri"/>
          <w:sz w:val="28"/>
          <w:szCs w:val="28"/>
        </w:rPr>
        <w:t xml:space="preserve"> προχωρά μπροστά με έργα. Σε πλήρη εξέλιξη η ανακατασκευή και ο ηλεκτροφωτισμός κοινο</w:t>
      </w:r>
      <w:r>
        <w:rPr>
          <w:rFonts w:ascii="Calibri" w:eastAsia="Arial" w:hAnsi="Calibri" w:cs="Calibri"/>
          <w:sz w:val="28"/>
          <w:szCs w:val="28"/>
        </w:rPr>
        <w:t>τικού δρόμου στην Αγία Τριάδα.</w:t>
      </w:r>
      <w:r w:rsidRPr="00CA2C0E">
        <w:rPr>
          <w:rFonts w:ascii="Calibri" w:eastAsia="Arial" w:hAnsi="Calibri" w:cs="Calibri"/>
          <w:sz w:val="28"/>
          <w:szCs w:val="28"/>
        </w:rPr>
        <w:t>”</w:t>
      </w:r>
    </w:p>
    <w:p w:rsidR="00C0213C" w:rsidRPr="00C0213C" w:rsidRDefault="00C0213C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jbudq87xy4h5" w:colFirst="0" w:colLast="0"/>
      <w:bookmarkEnd w:id="0"/>
    </w:p>
    <w:p w:rsidR="00C0213C" w:rsidRPr="00C0213C" w:rsidRDefault="00C0213C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2pyf8unyapz0" w:colFirst="0" w:colLast="0"/>
      <w:bookmarkEnd w:id="1"/>
      <w:r w:rsidRPr="00C0213C">
        <w:rPr>
          <w:rFonts w:ascii="Calibri" w:eastAsia="Arial" w:hAnsi="Calibri" w:cs="Calibri"/>
          <w:sz w:val="28"/>
          <w:szCs w:val="28"/>
        </w:rPr>
        <w:t>Το έργο της ολικής ανακατασκευής και εγκατάστασης φωτισμού σε κοινοτική οδό στην περιοχή Αγ.</w:t>
      </w:r>
      <w:r w:rsidR="00CA2C0E">
        <w:rPr>
          <w:rFonts w:ascii="Calibri" w:eastAsia="Arial" w:hAnsi="Calibri" w:cs="Calibri"/>
          <w:sz w:val="28"/>
          <w:szCs w:val="28"/>
        </w:rPr>
        <w:t xml:space="preserve"> </w:t>
      </w:r>
      <w:r w:rsidRPr="00C0213C">
        <w:rPr>
          <w:rFonts w:ascii="Calibri" w:eastAsia="Arial" w:hAnsi="Calibri" w:cs="Calibri"/>
          <w:sz w:val="28"/>
          <w:szCs w:val="28"/>
        </w:rPr>
        <w:t xml:space="preserve">Τριάδας στην </w:t>
      </w:r>
      <w:proofErr w:type="spellStart"/>
      <w:r w:rsidRPr="00C0213C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C0213C">
        <w:rPr>
          <w:rFonts w:ascii="Calibri" w:eastAsia="Arial" w:hAnsi="Calibri" w:cs="Calibri"/>
          <w:sz w:val="28"/>
          <w:szCs w:val="28"/>
        </w:rPr>
        <w:t>, επισκέφθηκε σήμερα ο Δήμαρχος Κω κ.</w:t>
      </w:r>
      <w:r w:rsidR="00CA2C0E" w:rsidRPr="00CA2C0E">
        <w:rPr>
          <w:rFonts w:ascii="Calibri" w:eastAsia="Arial" w:hAnsi="Calibri" w:cs="Calibri"/>
          <w:sz w:val="28"/>
          <w:szCs w:val="28"/>
        </w:rPr>
        <w:t xml:space="preserve"> </w:t>
      </w:r>
      <w:r w:rsidRPr="00C0213C">
        <w:rPr>
          <w:rFonts w:ascii="Calibri" w:eastAsia="Arial" w:hAnsi="Calibri" w:cs="Calibri"/>
          <w:sz w:val="28"/>
          <w:szCs w:val="28"/>
        </w:rPr>
        <w:t>Κυρίτσης.</w:t>
      </w:r>
    </w:p>
    <w:p w:rsidR="00C0213C" w:rsidRPr="00C0213C" w:rsidRDefault="00C0213C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iv54yitg0rt3" w:colFirst="0" w:colLast="0"/>
      <w:bookmarkEnd w:id="2"/>
      <w:r w:rsidRPr="00C0213C">
        <w:rPr>
          <w:rFonts w:ascii="Calibri" w:eastAsia="Arial" w:hAnsi="Calibri" w:cs="Calibri"/>
          <w:sz w:val="28"/>
          <w:szCs w:val="28"/>
        </w:rPr>
        <w:t>Το έργο περιλαμβάνει :</w:t>
      </w:r>
    </w:p>
    <w:p w:rsidR="00CA2C0E" w:rsidRDefault="00CA2C0E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aie783kqm1f" w:colFirst="0" w:colLast="0"/>
      <w:bookmarkEnd w:id="3"/>
      <w:r>
        <w:rPr>
          <w:rFonts w:ascii="Calibri" w:eastAsia="Arial" w:hAnsi="Calibri" w:cs="Calibri"/>
          <w:sz w:val="28"/>
          <w:szCs w:val="28"/>
        </w:rPr>
        <w:t>α)</w:t>
      </w:r>
      <w:r w:rsidR="00C0213C" w:rsidRPr="00C0213C">
        <w:rPr>
          <w:rFonts w:ascii="Calibri" w:eastAsia="Arial" w:hAnsi="Calibri" w:cs="Calibri"/>
          <w:sz w:val="28"/>
          <w:szCs w:val="28"/>
        </w:rPr>
        <w:t>Αποκα</w:t>
      </w:r>
      <w:r>
        <w:rPr>
          <w:rFonts w:ascii="Calibri" w:eastAsia="Arial" w:hAnsi="Calibri" w:cs="Calibri"/>
          <w:sz w:val="28"/>
          <w:szCs w:val="28"/>
        </w:rPr>
        <w:t>τάσταση οδοστρώματος με μπετόν.</w:t>
      </w:r>
    </w:p>
    <w:p w:rsidR="00C0213C" w:rsidRPr="00C0213C" w:rsidRDefault="00CA2C0E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β)</w:t>
      </w:r>
      <w:r w:rsidR="00C0213C" w:rsidRPr="00C0213C">
        <w:rPr>
          <w:rFonts w:ascii="Calibri" w:eastAsia="Arial" w:hAnsi="Calibri" w:cs="Calibri"/>
          <w:sz w:val="28"/>
          <w:szCs w:val="28"/>
        </w:rPr>
        <w:t>Εγκατάσταση φωτιστικών.</w:t>
      </w:r>
    </w:p>
    <w:p w:rsidR="00CA2C0E" w:rsidRDefault="00C0213C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2hfykzpk406f" w:colFirst="0" w:colLast="0"/>
      <w:bookmarkEnd w:id="4"/>
      <w:r w:rsidRPr="00C0213C">
        <w:rPr>
          <w:rFonts w:ascii="Calibri" w:eastAsia="Arial" w:hAnsi="Calibri" w:cs="Calibri"/>
          <w:sz w:val="28"/>
          <w:szCs w:val="28"/>
        </w:rPr>
        <w:t xml:space="preserve">Το συγκεκριμένο έργο θα συνεχιστεί και στο υπόλοιπο όμορο δίκτυο προς το ακίνητο </w:t>
      </w:r>
      <w:proofErr w:type="spellStart"/>
      <w:r w:rsidRPr="00C0213C">
        <w:rPr>
          <w:rFonts w:ascii="Calibri" w:eastAsia="Arial" w:hAnsi="Calibri" w:cs="Calibri"/>
          <w:sz w:val="28"/>
          <w:szCs w:val="28"/>
        </w:rPr>
        <w:t>Καραμπεσίνη</w:t>
      </w:r>
      <w:proofErr w:type="spellEnd"/>
      <w:r w:rsidRPr="00C0213C">
        <w:rPr>
          <w:rFonts w:ascii="Calibri" w:eastAsia="Arial" w:hAnsi="Calibri" w:cs="Calibri"/>
          <w:sz w:val="28"/>
          <w:szCs w:val="28"/>
        </w:rPr>
        <w:t xml:space="preserve"> και στο τμήμα σύνδεσης με το επαρχιακό δίκτυο με</w:t>
      </w:r>
      <w:r w:rsidR="00CA2C0E">
        <w:rPr>
          <w:rFonts w:ascii="Calibri" w:eastAsia="Arial" w:hAnsi="Calibri" w:cs="Calibri"/>
          <w:sz w:val="28"/>
          <w:szCs w:val="28"/>
        </w:rPr>
        <w:t xml:space="preserve"> τοποθέτηση </w:t>
      </w:r>
      <w:r w:rsidRPr="00C0213C">
        <w:rPr>
          <w:rFonts w:ascii="Calibri" w:eastAsia="Arial" w:hAnsi="Calibri" w:cs="Calibri"/>
          <w:sz w:val="28"/>
          <w:szCs w:val="28"/>
        </w:rPr>
        <w:t xml:space="preserve">δημοτικού φωτισμού και </w:t>
      </w:r>
      <w:proofErr w:type="spellStart"/>
      <w:r w:rsidRPr="00C0213C">
        <w:rPr>
          <w:rFonts w:ascii="Calibri" w:eastAsia="Arial" w:hAnsi="Calibri" w:cs="Calibri"/>
          <w:sz w:val="28"/>
          <w:szCs w:val="28"/>
        </w:rPr>
        <w:t>διαπλάτυνση</w:t>
      </w:r>
      <w:proofErr w:type="spellEnd"/>
      <w:r w:rsidRPr="00C0213C">
        <w:rPr>
          <w:rFonts w:ascii="Calibri" w:eastAsia="Arial" w:hAnsi="Calibri" w:cs="Calibri"/>
          <w:sz w:val="28"/>
          <w:szCs w:val="28"/>
        </w:rPr>
        <w:t xml:space="preserve"> δρόμων, στις περιπτώσει</w:t>
      </w:r>
      <w:r w:rsidR="00CA2C0E">
        <w:rPr>
          <w:rFonts w:ascii="Calibri" w:eastAsia="Arial" w:hAnsi="Calibri" w:cs="Calibri"/>
          <w:sz w:val="28"/>
          <w:szCs w:val="28"/>
        </w:rPr>
        <w:t>ς που υπάρχει συμφωνία με τους ιδιοκτήτες όμορων ακινήτων.</w:t>
      </w:r>
    </w:p>
    <w:p w:rsidR="00C0213C" w:rsidRPr="00C0213C" w:rsidRDefault="00C0213C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GoBack"/>
      <w:bookmarkEnd w:id="5"/>
      <w:r w:rsidRPr="00C0213C">
        <w:rPr>
          <w:rFonts w:ascii="Calibri" w:eastAsia="Arial" w:hAnsi="Calibri" w:cs="Calibri"/>
          <w:sz w:val="28"/>
          <w:szCs w:val="28"/>
        </w:rPr>
        <w:t>Είναι ένα ακόμα έργο που κατασκευάζεται με ίδιους πόρους του Δήμου.</w:t>
      </w:r>
    </w:p>
    <w:p w:rsidR="00C0213C" w:rsidRPr="00C0213C" w:rsidRDefault="00C0213C" w:rsidP="00C0213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ea7d5jlvohgp" w:colFirst="0" w:colLast="0"/>
      <w:bookmarkEnd w:id="6"/>
      <w:r w:rsidRPr="00C0213C">
        <w:rPr>
          <w:rFonts w:ascii="Calibri" w:eastAsia="Arial" w:hAnsi="Calibri" w:cs="Calibri"/>
          <w:sz w:val="28"/>
          <w:szCs w:val="28"/>
        </w:rPr>
        <w:t>Στρατηγική επιλογή της δημοτικής αρχής είναι τα χρήματα του δημότη να επιστρέφουν σε αυτόν με τη μορφή μικρών έργων που βελτιώνουν τις υποδομές αλλά και την καθημερινότητά του.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EA" w:rsidRDefault="005C3EEA" w:rsidP="0034192E">
      <w:r>
        <w:separator/>
      </w:r>
    </w:p>
  </w:endnote>
  <w:endnote w:type="continuationSeparator" w:id="0">
    <w:p w:rsidR="005C3EEA" w:rsidRDefault="005C3EE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C0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EA" w:rsidRDefault="005C3EEA" w:rsidP="0034192E">
      <w:r>
        <w:separator/>
      </w:r>
    </w:p>
  </w:footnote>
  <w:footnote w:type="continuationSeparator" w:id="0">
    <w:p w:rsidR="005C3EEA" w:rsidRDefault="005C3EE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3E96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3EEA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2DC5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13C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2C0E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A0A5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6E12B0-7305-48CC-9FAE-A5617BA34680}"/>
</file>

<file path=customXml/itemProps2.xml><?xml version="1.0" encoding="utf-8"?>
<ds:datastoreItem xmlns:ds="http://schemas.openxmlformats.org/officeDocument/2006/customXml" ds:itemID="{0822BB32-444F-4A47-ACB1-F571A4881F35}"/>
</file>

<file path=customXml/itemProps3.xml><?xml version="1.0" encoding="utf-8"?>
<ds:datastoreItem xmlns:ds="http://schemas.openxmlformats.org/officeDocument/2006/customXml" ds:itemID="{8DB59F81-D08D-4F84-9507-65E80EC4D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ZACHARIAS</cp:lastModifiedBy>
  <cp:revision>4</cp:revision>
  <cp:lastPrinted>2015-08-10T09:02:00Z</cp:lastPrinted>
  <dcterms:created xsi:type="dcterms:W3CDTF">2017-08-31T11:36:00Z</dcterms:created>
  <dcterms:modified xsi:type="dcterms:W3CDTF">2017-08-31T11:39:00Z</dcterms:modified>
</cp:coreProperties>
</file>